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line="240" w:lineRule="auto"/>
        <w:jc w:val="center"/>
        <w:rPr>
          <w:rFonts w:ascii="Tahoma" w:cs="Tahoma" w:eastAsia="Tahoma" w:hAnsi="Tahoma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600075" cy="676275"/>
            <wp:effectExtent b="0" l="0" r="0" t="0"/>
            <wp:docPr descr="logo-ministero" id="2" name="image1.jpg"/>
            <a:graphic>
              <a:graphicData uri="http://schemas.openxmlformats.org/drawingml/2006/picture">
                <pic:pic>
                  <pic:nvPicPr>
                    <pic:cNvPr descr="logo-minister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b w:val="1"/>
          <w:bCs w:val="1"/>
          <w:color w:val="222222"/>
          <w:sz w:val="18"/>
          <w:szCs w:val="18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ISTITUTO D’ISTRUZIONE SUPERIORE “BENEDETTI-TOMMASEO”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c.f. 94050340275 -  c.m. VEIS026004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color w:val="222222"/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Castello n. 2835 - Cap.30122 VENEZIA Tel.041.5225369 (S. Giustina) - Tel. 041-5225276 (P. Martinengo)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center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e-mail: 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VEIS026004@istruzione.it</w:t>
        </w:r>
      </w:hyperlink>
      <w:r w:rsidDel="00000000" w:rsidR="00000000" w:rsidRPr="00000000">
        <w:rPr>
          <w:color w:val="222222"/>
          <w:sz w:val="18"/>
          <w:szCs w:val="18"/>
          <w:rtl w:val="0"/>
        </w:rPr>
        <w:t xml:space="preserve"> PEC : 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VEIS026004@pec.istruzione.it</w:t>
        </w:r>
      </w:hyperlink>
      <w:r w:rsidDel="00000000" w:rsidR="00000000" w:rsidRPr="00000000">
        <w:rPr>
          <w:color w:val="222222"/>
          <w:sz w:val="18"/>
          <w:szCs w:val="18"/>
          <w:rtl w:val="0"/>
        </w:rPr>
        <w:t xml:space="preserve"> sito: </w:t>
      </w:r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liceobenedettitommaseo.edu.it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18"/>
          <w:szCs w:val="18"/>
          <w:rtl w:val="0"/>
        </w:rPr>
        <w:t xml:space="preserve">Codice univoco dell’ufficio:   UFG655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342162</wp:posOffset>
            </wp:positionV>
            <wp:extent cx="3176761" cy="93657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6761" cy="936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ATTESTATO FREQUENZA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ATTIVIT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DIDATTICA EXTRACURRICOLARE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“[inserire titolo]    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Anno scolastico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attesta che lo/la Studente/essa……………………………………………..della classe…. ha frequentato il corso previsto dall’attività didattica extracurricolare  “[inserire titolo]” , approvato dagli Organi Collegiali competenti, tenutosi durante il trimestre/pentamestre per un totale di ore …..su … ore previste. La frequenza al corso è da ritenersi valida ai fini del credito formativo quando raggiunge l’80% delle ore totali, fermo restando il minimo di 10 ore di presenza.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L’Insegnante Referente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Prof./Prof.ssa…………….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Venezia,        maggio 2026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://../../../S:/claudiof/AppData/Local/Microsoft/Windows/INetCache/IE/1RWY8Y9T/liceobenedettitommaseo.gov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EIS026004@istruzione.it" TargetMode="External"/><Relationship Id="rId8" Type="http://schemas.openxmlformats.org/officeDocument/2006/relationships/hyperlink" Target="mailto:VEIS026004@pec.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