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40" w:lineRule="auto"/>
        <w:ind w:left="1" w:hanging="3"/>
        <w:jc w:val="both"/>
        <w:rPr>
          <w:rFonts w:ascii="Arial" w:cs="Arial" w:eastAsia="Arial" w:hAnsi="Arial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40" w:lineRule="auto"/>
        <w:ind w:left="1" w:hanging="3"/>
        <w:jc w:val="center"/>
        <w:rPr>
          <w:rFonts w:ascii="Arial" w:cs="Arial" w:eastAsia="Arial" w:hAnsi="Arial"/>
          <w:b w:val="1"/>
          <w:bCs w:val="1"/>
          <w:i w:val="1"/>
          <w:iCs w:val="1"/>
          <w:color w:val="4a86e8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4a86e8"/>
          <w:sz w:val="28"/>
          <w:szCs w:val="28"/>
          <w:rtl w:val="0"/>
        </w:rPr>
        <w:t xml:space="preserve">Modulo per il consenso dei genitori/tutori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40" w:lineRule="auto"/>
        <w:ind w:left="1" w:hanging="3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6"/>
          <w:szCs w:val="26"/>
          <w:rtl w:val="0"/>
        </w:rPr>
        <w:t xml:space="preserve">Erasmus Plus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6600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PNRR_2024-1-IT02-KA121-SCH-000218654</w:t>
      </w:r>
    </w:p>
    <w:p w:rsidR="00000000" w:rsidDel="00000000" w:rsidP="00000000" w:rsidRDefault="00000000" w:rsidRPr="00000000" w14:paraId="00000004">
      <w:pPr>
        <w:spacing w:line="276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left="1" w:hanging="3"/>
        <w:rPr>
          <w:rFonts w:ascii="Arial" w:cs="Arial" w:eastAsia="Arial" w:hAnsi="Arial"/>
          <w:b w:val="1"/>
          <w:bCs w:val="1"/>
          <w:color w:val="ff66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6"/>
          <w:szCs w:val="26"/>
          <w:rtl w:val="0"/>
        </w:rPr>
        <w:t xml:space="preserve">CUP B56E23004900006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Nome e cognome del partecipante:____________________________________________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Luogo e data di nascita::____________________________________________________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Domicilio/Residenza________________________________________________________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Codice Fiscale:___________________________________________________________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Nome, indirizzo e paese della scuola di provenienza: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IIS Benedetti Tommaseo, </w:t>
      </w:r>
      <w:hyperlink r:id="rId7">
        <w:r w:rsidDel="00000000" w:rsidR="00000000" w:rsidRPr="00000000">
          <w:rPr>
            <w:rFonts w:ascii="Arial" w:cs="Arial" w:eastAsia="Arial" w:hAnsi="Arial"/>
            <w:sz w:val="22"/>
            <w:szCs w:val="22"/>
            <w:rtl w:val="0"/>
          </w:rPr>
          <w:t xml:space="preserve"> 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Castello 2835, 30122,  Venezia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Nome, indirizzo e paese della scuola ospitante: ____________________________________________________________________________________________________________________________________________________Periodo di mobilità: 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48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Nominativo e recapito del docente di contatto presso la scuola di provenienza</w:t>
      </w:r>
    </w:p>
    <w:p w:rsidR="00000000" w:rsidDel="00000000" w:rsidP="00000000" w:rsidRDefault="00000000" w:rsidRPr="00000000" w14:paraId="00000010">
      <w:pPr>
        <w:spacing w:line="48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heading=h.s5qe319bd4tm" w:id="0"/>
      <w:bookmarkEnd w:id="0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La sottoscrizione del presente modulo da parte dei genitori/tutori prima dell'inizio dell'attività è una condizione indispensabile per la partecipazione. Se sono necessarie ulteriori informazioni o si desidera discutere il presente modulo per il consenso, contattare il referente presso la scuola di provenienza. La priorità è garantire sempre la sicurezza di tutti i partecipanti e a tal fine è essenziale una totale cooperazione.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sz w:val="22"/>
          <w:szCs w:val="22"/>
          <w:rtl w:val="0"/>
        </w:rPr>
        <w:t xml:space="preserve">Come genitore/tutore del suddetto alunno,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- con la presente dò il mio consenso alla sua partecipazione alla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suddetta mobilità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di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breve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termine degli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alunni, alle attività preparatorie e alle successive attività di follow-up e disseminazione;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- confermo di aver ricevuto informazioni adeguate relative alla Mobilità di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breve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termine degli alunni e i dettagli pratici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della mobilità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Confermo di aver ricevuto le informazioni sul programma </w:t>
      </w:r>
      <w:hyperlink r:id="rId8">
        <w:r w:rsidDel="00000000" w:rsidR="00000000" w:rsidRPr="00000000">
          <w:rPr>
            <w:rFonts w:ascii="Arial" w:cs="Arial" w:eastAsia="Arial" w:hAnsi="Arial"/>
            <w:sz w:val="22"/>
            <w:szCs w:val="22"/>
            <w:rtl w:val="0"/>
          </w:rPr>
          <w:t xml:space="preserve">Erasmus+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e sulle borse di studio erogate a parziale copertura dei costi di viaggio e soggiorno e sono consapevole che, in caso di rinuncia al viaggio oltre il tempo utile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, il contributo erogato andrà perduto.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comprendo che la famiglia dell’alunno partecipante dovrà prevedere di coprire tutte le spese che non rientrano nel preventivo dell’agenzia e che non sono coperte dal budget erogato da Erasmus+ INDIRE. </w:t>
      </w:r>
    </w:p>
    <w:p w:rsidR="00000000" w:rsidDel="00000000" w:rsidP="00000000" w:rsidRDefault="00000000" w:rsidRPr="00000000" w14:paraId="0000001E">
      <w:pPr>
        <w:ind w:lef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sono consapevole che la frequenza delle attività presso la scuola ospitante è obbligatoria. È necessario che l'alunno partecipi a tutte le attività e completi tutti i compiti e i lavori concordati con le rispettive istituzioni; </w:t>
      </w:r>
    </w:p>
    <w:p w:rsidR="00000000" w:rsidDel="00000000" w:rsidP="00000000" w:rsidRDefault="00000000" w:rsidRPr="00000000" w14:paraId="00000020">
      <w:pPr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sono consapevole che mio figlio/mia figlia debba contribuire alla relazione finale sul suo periodo di mobilità per studio, come richiesto dalla scuola di provenienza.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- accetto che possa essere necessario fare rientrare mio figlio/mia figlia a casa anticipatamente nelle seguenti circostanze: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In caso di una grave violazione delle seguenti norme: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                  - l'abuso di alcol e l'utilizzo di droghe è severamente vietato;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                  - non è consentita la guida di veicoli a motore.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Se l'alunno mostra un comportamento ritenuto inappropriato o offensivo nei confronti della comunità ospitante, che mette in pericolo lui o altre persone o causa danni alle proprietà;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Per motivi di salute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            - riconosco altresì che nei casi (1) e (2), il rimpatrio avverrà sotto la mia responsabilità e a mie spese;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-Comprendo che le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informazioni fondamentali relative a mio figlio/mia figlia saranno comunicate anche alle Agenzie Nazionali rilevanti   incaricate del Programma Erasmus+ nonché alla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Commissione Europea. 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Tutti i dati persona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li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saranno trattati come riservati;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Firma e data: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  <w:between w:space="0" w:sz="0" w:val="nil"/>
        </w:pBdr>
        <w:spacing w:line="240" w:lineRule="auto"/>
        <w:ind w:left="0" w:right="583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Comprendo che le foto, le riprese e i filmati (le immagini) degli alunni attuali e precedenti sono occasionalmente utilizzati dalle scuole per materiale promozionale o informativo. 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Autorizzo la scuola la scuola di provenienza e la scuola ospitante all’utilizzo di foto, riprese e filmati di mio figlio/mia figlia realizzati durante le attività del Programma Erasmus+;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Non autorizzo un tale utilizzo di foto, riprese e filmati di mio figlio/mia figlia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Firma e data: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  <w:between w:space="0" w:sz="0" w:val="nil"/>
        </w:pBdr>
        <w:spacing w:line="240" w:lineRule="auto"/>
        <w:ind w:left="0" w:right="583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Letto e approvato da: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Luogo:</w:t>
        <w:tab/>
        <w:tab/>
        <w:tab/>
        <w:tab/>
        <w:tab/>
        <w:tab/>
        <w:tab/>
        <w:t xml:space="preserve">Data: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(Genitore/tutore) Nome in lettere maiuscole:                                                          Firma: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(Genitore/tutore) Nome in lettere maiuscole:                                                          Firma: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(Alunno) Nome in lettere maiuscole:                                                                      Firma: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Dati di contatto del genitore/tutore:</w:t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Nome:</w:t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Indirizzo: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Telefono:</w:t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Telefono cellulare:</w:t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Indirizzo e-mail:</w:t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footerReference r:id="rId11" w:type="even"/>
      <w:pgSz w:h="16838" w:w="11906" w:orient="portrait"/>
      <w:pgMar w:bottom="1418" w:top="1418" w:left="1418" w:right="1418" w:header="566" w:footer="5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right="36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right="36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hanging="2"/>
      <w:jc w:val="right"/>
      <w:rPr>
        <w:rFonts w:ascii="Verdana" w:cs="Verdana" w:eastAsia="Verdana" w:hAnsi="Verdana"/>
        <w:b w:val="1"/>
        <w:bCs w:val="1"/>
        <w:color w:val="ff6600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-47622</wp:posOffset>
          </wp:positionH>
          <wp:positionV relativeFrom="paragraph">
            <wp:posOffset>-166683</wp:posOffset>
          </wp:positionV>
          <wp:extent cx="2341092" cy="839724"/>
          <wp:effectExtent b="0" l="0" r="0" t="0"/>
          <wp:wrapNone/>
          <wp:docPr id="103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41092" cy="83972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3171825</wp:posOffset>
          </wp:positionH>
          <wp:positionV relativeFrom="paragraph">
            <wp:posOffset>-90484</wp:posOffset>
          </wp:positionV>
          <wp:extent cx="3289397" cy="690563"/>
          <wp:effectExtent b="0" l="0" r="0" t="0"/>
          <wp:wrapNone/>
          <wp:docPr id="103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289397" cy="69056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</w:pPr>
    <w:rPr>
      <w:i w:val="1"/>
      <w:iCs w:val="1"/>
    </w:rPr>
  </w:style>
  <w:style w:type="paragraph" w:styleId="Heading3">
    <w:name w:val="heading 3"/>
    <w:basedOn w:val="Normal"/>
    <w:next w:val="Normal"/>
    <w:pPr>
      <w:keepNext w:val="1"/>
    </w:pPr>
    <w:rPr>
      <w:b w:val="1"/>
      <w:bCs w:val="1"/>
      <w:i w:val="1"/>
      <w:iCs w:val="1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  <w:ind w:left="576"/>
    </w:pPr>
    <w:rPr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  <w:ind w:left="1152" w:hanging="432"/>
    </w:pPr>
    <w:rPr>
      <w:i w:val="1"/>
      <w:iCs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Titolo7">
    <w:name w:val="heading 7"/>
    <w:basedOn w:val="Normale"/>
    <w:next w:val="Normale"/>
    <w:pPr>
      <w:tabs>
        <w:tab w:val="num" w:pos="1296"/>
      </w:tabs>
      <w:spacing w:after="60" w:before="240"/>
      <w:ind w:left="1296" w:hanging="288"/>
      <w:outlineLvl w:val="6"/>
    </w:pPr>
    <w:rPr>
      <w:rFonts w:ascii="Arial" w:hAnsi="Arial"/>
      <w:sz w:val="22"/>
      <w:szCs w:val="20"/>
      <w:lang w:val="fr-FR"/>
    </w:rPr>
  </w:style>
  <w:style w:type="paragraph" w:styleId="Titolo8">
    <w:name w:val="heading 8"/>
    <w:basedOn w:val="Normale"/>
    <w:next w:val="Normale"/>
    <w:pPr>
      <w:tabs>
        <w:tab w:val="num" w:pos="1440"/>
      </w:tabs>
      <w:spacing w:after="60" w:before="240"/>
      <w:ind w:left="1440" w:hanging="432"/>
      <w:outlineLvl w:val="7"/>
    </w:pPr>
    <w:rPr>
      <w:rFonts w:ascii="Arial" w:hAnsi="Arial"/>
      <w:i w:val="1"/>
      <w:sz w:val="22"/>
      <w:szCs w:val="20"/>
      <w:lang w:val="fr-FR"/>
    </w:rPr>
  </w:style>
  <w:style w:type="paragraph" w:styleId="Titolo9">
    <w:name w:val="heading 9"/>
    <w:basedOn w:val="Normale"/>
    <w:next w:val="Normale"/>
    <w:pPr>
      <w:tabs>
        <w:tab w:val="num" w:pos="1584"/>
      </w:tabs>
      <w:spacing w:after="60" w:before="240"/>
      <w:ind w:left="1584" w:hanging="144"/>
      <w:outlineLvl w:val="8"/>
    </w:pPr>
    <w:rPr>
      <w:rFonts w:ascii="Arial" w:hAnsi="Arial"/>
      <w:b w:val="1"/>
      <w:i w:val="1"/>
      <w:sz w:val="18"/>
      <w:szCs w:val="20"/>
      <w:lang w:val="fr-FR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Intestazione">
    <w:name w:val="header"/>
    <w:basedOn w:val="Normale"/>
    <w:pPr>
      <w:tabs>
        <w:tab w:val="center" w:pos="4536"/>
        <w:tab w:val="right" w:pos="9072"/>
      </w:tabs>
      <w:jc w:val="right"/>
    </w:pPr>
    <w:rPr>
      <w:rFonts w:ascii="Arial" w:hAnsi="Arial"/>
      <w:b w:val="1"/>
    </w:rPr>
  </w:style>
  <w:style w:type="paragraph" w:styleId="Pidipagina">
    <w:name w:val="footer"/>
    <w:basedOn w:val="Normale"/>
    <w:pPr>
      <w:tabs>
        <w:tab w:val="center" w:pos="4536"/>
        <w:tab w:val="right" w:pos="9072"/>
      </w:tabs>
    </w:pPr>
  </w:style>
  <w:style w:type="paragraph" w:styleId="Testonotaapidipagina">
    <w:name w:val="footnote text"/>
    <w:basedOn w:val="Normale"/>
    <w:rPr>
      <w:sz w:val="20"/>
      <w:szCs w:val="20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Enfasigrassetto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StyleTahomaBoldLightBlueShadow" w:customStyle="1">
    <w:name w:val="Style Tahoma Bold Light Blue Shadow"/>
    <w:rPr>
      <w:rFonts w:ascii="Tahoma" w:hAnsi="Tahoma"/>
      <w:b w:val="1"/>
      <w:bCs w:val="1"/>
      <w:shadow w:val="1"/>
      <w:color w:val="008080"/>
      <w:w w:val="100"/>
      <w:position w:val="-1"/>
      <w:effect w:val="none"/>
      <w:vertAlign w:val="baseline"/>
      <w:cs w:val="0"/>
      <w:em w:val="none"/>
    </w:rPr>
  </w:style>
  <w:style w:type="character" w:styleId="ARIALBoldLightBlueShadowCustomColorRGB0153" w:customStyle="1">
    <w:name w:val="ARIAL Bold Light Blue Shadow + Custom Color(RGB(0;153;..."/>
    <w:rPr>
      <w:rFonts w:ascii="Arial" w:hAnsi="Arial"/>
      <w:b w:val="1"/>
      <w:color w:val="0099cc"/>
      <w:w w:val="100"/>
      <w:position w:val="-1"/>
      <w:sz w:val="32"/>
      <w:effect w:val="none"/>
      <w:vertAlign w:val="baseline"/>
      <w:cs w:val="0"/>
      <w:em w:val="none"/>
    </w:rPr>
  </w:style>
  <w:style w:type="paragraph" w:styleId="Body" w:customStyle="1">
    <w:name w:val="Body"/>
    <w:basedOn w:val="Normale"/>
    <w:pPr>
      <w:spacing w:before="240"/>
      <w:jc w:val="both"/>
    </w:pPr>
    <w:rPr>
      <w:rFonts w:ascii="Arial" w:hAnsi="Arial"/>
      <w:sz w:val="20"/>
      <w:szCs w:val="20"/>
    </w:rPr>
  </w:style>
  <w:style w:type="paragraph" w:styleId="Foot" w:customStyle="1">
    <w:name w:val="Foot"/>
    <w:basedOn w:val="Normale"/>
    <w:rPr>
      <w:rFonts w:ascii="Arial" w:hAnsi="Arial"/>
      <w:sz w:val="16"/>
    </w:rPr>
  </w:style>
  <w:style w:type="character" w:styleId="Style14ptItalic" w:customStyle="1">
    <w:name w:val="Style 14 pt Italic"/>
    <w:rPr>
      <w:b w:val="1"/>
      <w:bCs w:val="1"/>
      <w:color w:val="ff6600"/>
      <w:w w:val="100"/>
      <w:position w:val="-1"/>
      <w:sz w:val="24"/>
      <w:effect w:val="none"/>
      <w:vertAlign w:val="baseline"/>
      <w:cs w:val="0"/>
      <w:em w:val="none"/>
    </w:rPr>
  </w:style>
  <w:style w:type="paragraph" w:styleId="Style1" w:customStyle="1">
    <w:name w:val="Style1"/>
    <w:basedOn w:val="Normale"/>
    <w:rPr>
      <w:rFonts w:ascii="Arial" w:hAnsi="Arial"/>
      <w:b w:val="1"/>
      <w:i w:val="1"/>
      <w:color w:val="ff6600"/>
    </w:rPr>
  </w:style>
  <w:style w:type="character" w:styleId="StyleStyle14ptItalic12pt" w:customStyle="1">
    <w:name w:val="Style Style 14 pt Italic + 12 pt"/>
    <w:rPr>
      <w:b w:val="1"/>
      <w:color w:val="ff6600"/>
      <w:w w:val="100"/>
      <w:position w:val="-1"/>
      <w:sz w:val="24"/>
      <w:effect w:val="none"/>
      <w:vertAlign w:val="baseline"/>
      <w:cs w:val="0"/>
      <w:em w:val="none"/>
    </w:rPr>
  </w:style>
  <w:style w:type="character" w:styleId="FootChar" w:customStyle="1">
    <w:name w:val="Foot Char"/>
    <w:rPr>
      <w:rFonts w:ascii="Arial" w:hAnsi="Arial"/>
      <w:w w:val="100"/>
      <w:position w:val="-1"/>
      <w:sz w:val="16"/>
      <w:szCs w:val="24"/>
      <w:effect w:val="none"/>
      <w:vertAlign w:val="baseline"/>
      <w:cs w:val="0"/>
      <w:em w:val="none"/>
      <w:lang w:bidi="ar-SA" w:eastAsia="en-GB" w:val="en-GB"/>
    </w:rPr>
  </w:style>
  <w:style w:type="numbering" w:styleId="StyleBulleted10ptOrange" w:customStyle="1">
    <w:name w:val="Style Bulleted 10 pt Orange"/>
    <w:basedOn w:val="Nessunelenco"/>
  </w:style>
  <w:style w:type="table" w:styleId="Grigliatabella">
    <w:name w:val="Table Grid"/>
    <w:basedOn w:val="Tabellanormale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tyleArial10pt" w:customStyle="1">
    <w:name w:val="Style Arial 10 pt"/>
    <w:rPr>
      <w:rFonts w:ascii="Arial" w:hAnsi="Arial"/>
      <w:w w:val="100"/>
      <w:position w:val="-1"/>
      <w:sz w:val="20"/>
      <w:effect w:val="none"/>
      <w:vertAlign w:val="baseline"/>
      <w:cs w:val="0"/>
      <w:em w:val="none"/>
    </w:rPr>
  </w:style>
  <w:style w:type="paragraph" w:styleId="Corpotesto">
    <w:name w:val="Body Text"/>
    <w:basedOn w:val="Normale"/>
    <w:rPr>
      <w:i w:val="1"/>
      <w:iCs w:val="1"/>
      <w:lang w:eastAsia="da-DK"/>
    </w:rPr>
  </w:style>
  <w:style w:type="character" w:styleId="TestonotaapidipaginaCarattere" w:customStyle="1">
    <w:name w:val="Testo nota a piè di pagina Carattere"/>
    <w:rPr>
      <w:w w:val="100"/>
      <w:position w:val="-1"/>
      <w:effect w:val="none"/>
      <w:vertAlign w:val="baseline"/>
      <w:cs w:val="0"/>
      <w:em w:val="none"/>
      <w:lang w:bidi="ar-SA" w:eastAsia="en-GB" w:val="en-GB"/>
    </w:r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jc w:val="both"/>
    </w:pPr>
    <w:rPr>
      <w:sz w:val="22"/>
      <w:szCs w:val="20"/>
      <w:lang w:val="fr-FR"/>
    </w:rPr>
  </w:style>
  <w:style w:type="paragraph" w:styleId="n" w:customStyle="1">
    <w:name w:val="n"/>
    <w:basedOn w:val="Titolo4"/>
    <w:pPr>
      <w:tabs>
        <w:tab w:val="num" w:pos="864"/>
      </w:tabs>
      <w:ind w:left="864" w:hanging="144"/>
      <w:jc w:val="both"/>
    </w:pPr>
    <w:rPr>
      <w:rFonts w:ascii="Arial" w:hAnsi="Arial"/>
      <w:bCs w:val="0"/>
      <w:sz w:val="24"/>
      <w:szCs w:val="20"/>
      <w:lang w:val="fr-FR"/>
    </w:rPr>
  </w:style>
  <w:style w:type="paragraph" w:styleId="ListDash" w:customStyle="1">
    <w:name w:val="List Dash"/>
    <w:basedOn w:val="Normale"/>
    <w:pPr>
      <w:numPr>
        <w:numId w:val="4"/>
      </w:numPr>
      <w:spacing w:after="240"/>
      <w:ind w:left="-1" w:hanging="1"/>
      <w:jc w:val="both"/>
    </w:pPr>
    <w:rPr>
      <w:szCs w:val="20"/>
      <w:lang w:eastAsia="en-US"/>
    </w:rPr>
  </w:style>
  <w:style w:type="paragraph" w:styleId="Testofumetto">
    <w:name w:val="Balloon Text"/>
    <w:basedOn w:val="Normale"/>
    <w:rPr>
      <w:rFonts w:ascii="Tahoma" w:cs="Tahoma" w:hAnsi="Tahoma"/>
      <w:sz w:val="16"/>
      <w:szCs w:val="16"/>
    </w:rPr>
  </w:style>
  <w:style w:type="character" w:styleId="Rimandocomment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 w:val="1"/>
      <w:bCs w:val="1"/>
    </w:rPr>
  </w:style>
  <w:style w:type="paragraph" w:styleId="Mappadocumento">
    <w:name w:val="Document Map"/>
    <w:basedOn w:val="Normale"/>
    <w:pPr>
      <w:shd w:color="auto" w:fill="000080" w:val="clear"/>
    </w:pPr>
    <w:rPr>
      <w:rFonts w:ascii="Tahoma" w:cs="Tahoma" w:hAnsi="Tahoma"/>
      <w:sz w:val="20"/>
      <w:szCs w:val="20"/>
    </w:rPr>
  </w:style>
  <w:style w:type="paragraph" w:styleId="Revisione">
    <w:name w:val="Revision"/>
    <w:hidden w:val="1"/>
    <w:uiPriority w:val="99"/>
    <w:semiHidden w:val="1"/>
    <w:rsid w:val="00E2138E"/>
    <w:rPr>
      <w:snapToGrid w:val="0"/>
      <w:position w:val="-1"/>
      <w:sz w:val="24"/>
      <w:szCs w:val="24"/>
      <w:lang w:val="en-GB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goo.gl/maps/bVmEL2UZtuMYAw1r5" TargetMode="External"/><Relationship Id="rId8" Type="http://schemas.openxmlformats.org/officeDocument/2006/relationships/hyperlink" Target="https://www.erasmusplus.it/educazione_adulti/mobilita/richiedere-il-finanziamento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C/31/OgUfK1ULg/zqacBuD/c+w==">CgMxLjAyDmguczVxZTMxOWJkNHRtOAByITFGU2VBa1ltdl8zTE9fMzcwemhqZWRNbXRYZG82WHcyMQ==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2025-11-06T08:21:00Z</dcterms:created>
  <dc:creator>lagomar</dc:creator>
</cp:coreProperties>
</file>